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MTÜ Estonian Aviation Cluster</w:t>
      </w:r>
    </w:p>
    <w:p w:rsidR="00000000" w:rsidDel="00000000" w:rsidP="00000000" w:rsidRDefault="00000000" w:rsidRPr="00000000" w14:paraId="00000003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Registry code 80558615 </w:t>
      </w:r>
    </w:p>
    <w:p w:rsidR="00000000" w:rsidDel="00000000" w:rsidP="00000000" w:rsidRDefault="00000000" w:rsidRPr="00000000" w14:paraId="00000004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Tartu mnt 101, Tallinn 10112</w:t>
      </w:r>
    </w:p>
    <w:p w:rsidR="00000000" w:rsidDel="00000000" w:rsidP="00000000" w:rsidRDefault="00000000" w:rsidRPr="00000000" w14:paraId="00000005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Membership Application</w:t>
      </w:r>
    </w:p>
    <w:p w:rsidR="00000000" w:rsidDel="00000000" w:rsidP="00000000" w:rsidRDefault="00000000" w:rsidRPr="00000000" w14:paraId="0000000A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We hereby wish to become a member of the non-profit organization Estonian Aviation Cluster. We have read and understood the Articles of Association.</w:t>
      </w:r>
    </w:p>
    <w:p w:rsidR="00000000" w:rsidDel="00000000" w:rsidP="00000000" w:rsidRDefault="00000000" w:rsidRPr="00000000" w14:paraId="0000000B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Application sent to the email address: info@eac.ee</w:t>
      </w:r>
    </w:p>
    <w:p w:rsidR="00000000" w:rsidDel="00000000" w:rsidP="00000000" w:rsidRDefault="00000000" w:rsidRPr="00000000" w14:paraId="0000000C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Company name:</w:t>
      </w:r>
    </w:p>
    <w:p w:rsidR="00000000" w:rsidDel="00000000" w:rsidP="00000000" w:rsidRDefault="00000000" w:rsidRPr="00000000" w14:paraId="00000010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Registry code:</w:t>
      </w:r>
    </w:p>
    <w:p w:rsidR="00000000" w:rsidDel="00000000" w:rsidP="00000000" w:rsidRDefault="00000000" w:rsidRPr="00000000" w14:paraId="00000011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Address:</w:t>
      </w:r>
    </w:p>
    <w:p w:rsidR="00000000" w:rsidDel="00000000" w:rsidP="00000000" w:rsidRDefault="00000000" w:rsidRPr="00000000" w14:paraId="00000012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Email:</w:t>
      </w:r>
    </w:p>
    <w:p w:rsidR="00000000" w:rsidDel="00000000" w:rsidP="00000000" w:rsidRDefault="00000000" w:rsidRPr="00000000" w14:paraId="00000013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Phone:</w:t>
      </w:r>
    </w:p>
    <w:p w:rsidR="00000000" w:rsidDel="00000000" w:rsidP="00000000" w:rsidRDefault="00000000" w:rsidRPr="00000000" w14:paraId="00000014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Name: </w:t>
      </w:r>
    </w:p>
    <w:p w:rsidR="00000000" w:rsidDel="00000000" w:rsidP="00000000" w:rsidRDefault="00000000" w:rsidRPr="00000000" w14:paraId="00000018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Board Member</w:t>
      </w:r>
    </w:p>
    <w:p w:rsidR="00000000" w:rsidDel="00000000" w:rsidP="00000000" w:rsidRDefault="00000000" w:rsidRPr="00000000" w14:paraId="00000019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/digitally signed/ </w:t>
      </w:r>
    </w:p>
    <w:p w:rsidR="00000000" w:rsidDel="00000000" w:rsidP="00000000" w:rsidRDefault="00000000" w:rsidRPr="00000000" w14:paraId="0000001A">
      <w:pPr>
        <w:spacing w:after="160" w:before="0" w:lineRule="auto"/>
        <w:ind w:left="283.46456692913375" w:right="232.2047244094489" w:firstLine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0" w:lineRule="auto"/>
        <w:ind w:left="283.46456692913375" w:right="232.2047244094489" w:firstLine="0"/>
        <w:rPr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21" w:top="1021" w:left="1021" w:right="1021" w:header="34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both"/>
      <w:rPr>
        <w:rFonts w:ascii="Trebuchet MS" w:cs="Trebuchet MS" w:eastAsia="Trebuchet MS" w:hAnsi="Trebuchet MS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-135887</wp:posOffset>
          </wp:positionH>
          <wp:positionV relativeFrom="paragraph">
            <wp:posOffset>-131292</wp:posOffset>
          </wp:positionV>
          <wp:extent cx="1994170" cy="573932"/>
          <wp:effectExtent b="0" l="0" r="0" t="0"/>
          <wp:wrapNone/>
          <wp:docPr descr="Shape&#10;&#10;Description automatically generated with medium confidence" id="17" name="image2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4170" cy="57393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-3122676</wp:posOffset>
          </wp:positionH>
          <wp:positionV relativeFrom="paragraph">
            <wp:posOffset>-438811</wp:posOffset>
          </wp:positionV>
          <wp:extent cx="10033330" cy="3854369"/>
          <wp:effectExtent b="0" l="0" r="0" t="0"/>
          <wp:wrapNone/>
          <wp:docPr descr="Shape&#10;&#10;Description automatically generated with low confidence" id="16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low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3330" cy="38543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4104"/>
  </w:style>
  <w:style w:type="paragraph" w:styleId="Heading1">
    <w:name w:val="heading 1"/>
    <w:basedOn w:val="Normal"/>
    <w:next w:val="Normal"/>
    <w:link w:val="Heading1Char"/>
    <w:uiPriority w:val="9"/>
    <w:qFormat w:val="1"/>
    <w:rsid w:val="009E0C06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897179"/>
    <w:pPr>
      <w:ind w:left="720"/>
      <w:contextualSpacing w:val="1"/>
    </w:pPr>
    <w:rPr>
      <w:rFonts w:ascii="Calibri" w:cs="Calibri" w:hAnsi="Calibri"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nhideWhenUsed w:val="1"/>
    <w:rsid w:val="005A07F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5A07F9"/>
    <w:rPr>
      <w:rFonts w:ascii="Times New Roman" w:cs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A07F9"/>
    <w:rPr>
      <w:vertAlign w:val="superscript"/>
    </w:rPr>
  </w:style>
  <w:style w:type="character" w:styleId="Hyperlink">
    <w:name w:val="Hyperlink"/>
    <w:basedOn w:val="DefaultParagraphFont"/>
    <w:uiPriority w:val="99"/>
    <w:unhideWhenUsed w:val="1"/>
    <w:rsid w:val="005A07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A0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A07F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07F9"/>
    <w:rPr>
      <w:rFonts w:ascii="Times New Roman" w:cs="Times New Roman" w:eastAsia="Times New Roman" w:hAnsi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465B5"/>
    <w:rPr>
      <w:rFonts w:ascii="Calibri" w:cs="Calibri" w:hAnsi="Calibri" w:eastAsiaTheme="minorHAnsi"/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465B5"/>
    <w:rPr>
      <w:rFonts w:ascii="Calibri" w:cs="Calibri" w:eastAsia="Times New Roman" w:hAnsi="Calibri"/>
      <w:b w:val="1"/>
      <w:bCs w:val="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5C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5C0"/>
    <w:rPr>
      <w:rFonts w:ascii="Segoe UI" w:cs="Segoe UI" w:eastAsia="Times New Roman" w:hAnsi="Segoe UI"/>
      <w:sz w:val="18"/>
      <w:szCs w:val="18"/>
      <w:lang w:eastAsia="en-GB"/>
    </w:rPr>
  </w:style>
  <w:style w:type="character" w:styleId="il" w:customStyle="1">
    <w:name w:val="il"/>
    <w:basedOn w:val="DefaultParagraphFont"/>
    <w:rsid w:val="00F00DC9"/>
  </w:style>
  <w:style w:type="paragraph" w:styleId="NormalWeb">
    <w:name w:val="Normal (Web)"/>
    <w:basedOn w:val="Normal"/>
    <w:uiPriority w:val="99"/>
    <w:semiHidden w:val="1"/>
    <w:unhideWhenUsed w:val="1"/>
    <w:rsid w:val="00E308AB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D4226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87625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6259"/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87625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6259"/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9E0C06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A30A3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A90C2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qD7qNWQGv2SGDxseV2igdgL6g==">CgMxLjA4AHIhMUpBSS1Ra3FyMVpfZUNwVWhNYlAxSkRObFZMWlRPWDRK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2022-02-10T16:26:00Z</dcterms:created>
  <dc:creator>Eero Pärgmäe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0x010100F05A650BB9AE034FA8A9B7FFB88FD87B</vt:lpwstr>
  </property>
</Properties>
</file>